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p w:rsidR="00B800F6" w:rsidRPr="003C2909" w:rsidRDefault="00B800F6" w:rsidP="00B800F6">
      <w:pPr>
        <w:jc w:val="center"/>
        <w:rPr>
          <w:rFonts w:ascii="system-ui" w:eastAsia="Times New Roman" w:hAnsi="system-ui" w:cs="Times New Roman"/>
          <w:color w:val="000000"/>
          <w:kern w:val="0"/>
          <w:lang w:val="fr-CA" w:eastAsia="fr-CA"/>
          <w14:ligatures w14:val="none"/>
        </w:rPr>
      </w:pPr>
      <w:r w:rsidRPr="003C2909">
        <w:rPr>
          <w:rFonts w:ascii="system-ui" w:eastAsia="Times New Roman" w:hAnsi="system-ui" w:cs="Times New Roman"/>
          <w:color w:val="000000"/>
          <w:kern w:val="0"/>
          <w:lang w:val="fr-CA" w:eastAsia="fr-CA"/>
          <w14:ligatures w14:val="none"/>
        </w:rPr>
        <w:t>Mouvement Action Justice publie un livre choc</w:t>
      </w:r>
    </w:p>
    <w:p w:rsidR="00B800F6" w:rsidRPr="003C2909" w:rsidRDefault="00B800F6" w:rsidP="00B800F6">
      <w:pPr>
        <w:jc w:val="center"/>
        <w:rPr>
          <w:rFonts w:ascii="system-ui" w:eastAsia="Times New Roman" w:hAnsi="system-ui" w:cs="Times New Roman"/>
          <w:b/>
          <w:bCs/>
          <w:color w:val="000000"/>
          <w:kern w:val="0"/>
          <w:u w:val="single"/>
          <w:lang w:val="fr-CA" w:eastAsia="fr-CA"/>
          <w14:ligatures w14:val="none"/>
        </w:rPr>
      </w:pPr>
      <w:r w:rsidRPr="003C2909">
        <w:rPr>
          <w:rFonts w:ascii="system-ui" w:eastAsia="Times New Roman" w:hAnsi="system-ui" w:cs="Times New Roman"/>
          <w:b/>
          <w:bCs/>
          <w:color w:val="000000"/>
          <w:kern w:val="0"/>
          <w:u w:val="single"/>
          <w:lang w:val="fr-CA" w:eastAsia="fr-CA"/>
          <w14:ligatures w14:val="none"/>
        </w:rPr>
        <w:t>L’Odyssée des injustices au Québec</w:t>
      </w:r>
    </w:p>
    <w:p w:rsidR="00B800F6" w:rsidRDefault="00B800F6" w:rsidP="00B800F6">
      <w:pP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</w:pPr>
    </w:p>
    <w:p w:rsidR="00B800F6" w:rsidRDefault="00B800F6" w:rsidP="00B800F6">
      <w:pP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</w:pPr>
      <w:r w:rsidRPr="00A15FAB"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 xml:space="preserve">C’est avec une grande fierté que </w:t>
      </w:r>
      <w: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 xml:space="preserve">Mouvement Action Justice </w:t>
      </w:r>
      <w:r w:rsidRPr="00A15FAB"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>vous annonce la parution d</w:t>
      </w:r>
      <w: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>u premier numéro</w:t>
      </w:r>
      <w:r w:rsidRPr="00A15FAB"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 xml:space="preserve"> </w:t>
      </w:r>
      <w: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>s</w:t>
      </w:r>
      <w:r w:rsidRPr="00A15FAB"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 xml:space="preserve">on nouveau </w:t>
      </w:r>
      <w: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>recueil périodique de faits vécus loin de la fiction,</w:t>
      </w:r>
      <w:r w:rsidRPr="00A15FAB"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 xml:space="preserve"> disponible à partir du </w:t>
      </w:r>
      <w:r w:rsidRPr="00A15FAB">
        <w:rPr>
          <w:rFonts w:ascii="system-ui" w:eastAsia="Times New Roman" w:hAnsi="system-ui" w:cs="Times New Roman"/>
          <w:b/>
          <w:bCs/>
          <w:color w:val="000000"/>
          <w:kern w:val="0"/>
          <w:sz w:val="18"/>
          <w:szCs w:val="18"/>
          <w:lang w:val="fr-CA" w:eastAsia="fr-CA"/>
          <w14:ligatures w14:val="none"/>
        </w:rPr>
        <w:t>20 avril</w:t>
      </w:r>
      <w:r w:rsidRPr="00A15FAB"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>.</w:t>
      </w:r>
    </w:p>
    <w:p w:rsidR="00B800F6" w:rsidRPr="00A15FAB" w:rsidRDefault="00B800F6" w:rsidP="00B800F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 w:eastAsia="fr-CA"/>
          <w14:ligatures w14:val="none"/>
        </w:rPr>
      </w:pPr>
    </w:p>
    <w:p w:rsidR="00B800F6" w:rsidRDefault="00B800F6" w:rsidP="00B800F6">
      <w:pP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</w:pPr>
      <w:r w:rsidRPr="00A15FAB"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 xml:space="preserve">Ce livre </w:t>
      </w:r>
      <w: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 xml:space="preserve">intitulé </w:t>
      </w:r>
      <w:r w:rsidRPr="00A15FAB">
        <w:rPr>
          <w:rFonts w:ascii="system-ui" w:eastAsia="Times New Roman" w:hAnsi="system-ui" w:cs="Times New Roman"/>
          <w:i/>
          <w:iCs/>
          <w:color w:val="000000"/>
          <w:kern w:val="0"/>
          <w:sz w:val="18"/>
          <w:szCs w:val="18"/>
          <w:u w:val="single"/>
          <w:lang w:val="fr-CA" w:eastAsia="fr-CA"/>
          <w14:ligatures w14:val="none"/>
        </w:rPr>
        <w:t>L’Odyssée des injustices au Québec</w:t>
      </w:r>
      <w: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 xml:space="preserve"> </w:t>
      </w:r>
      <w:r w:rsidRPr="00A15FAB"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>est une œuvre qui invite à la réflexion, à la découverte et au dialogue. Il s’adresse à toutes les personnes qui souhaitent explorer un regard différent sur notre société et sur les réalités souvent invisibles qui nous entourent.</w:t>
      </w:r>
    </w:p>
    <w:p w:rsidR="00B800F6" w:rsidRPr="00A15FAB" w:rsidRDefault="00B800F6" w:rsidP="00B800F6">
      <w:pP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</w:pPr>
    </w:p>
    <w:p w:rsidR="00B800F6" w:rsidRDefault="00B800F6" w:rsidP="00B800F6">
      <w:pPr>
        <w:rPr>
          <w:rFonts w:ascii="system-ui" w:eastAsia="Times New Roman" w:hAnsi="system-ui" w:cs="Times New Roman"/>
          <w:b/>
          <w:bCs/>
          <w:color w:val="000000"/>
          <w:kern w:val="0"/>
          <w:sz w:val="18"/>
          <w:szCs w:val="18"/>
          <w:lang w:val="fr-CA" w:eastAsia="fr-CA"/>
          <w14:ligatures w14:val="none"/>
        </w:rPr>
      </w:pPr>
      <w:r w:rsidRPr="00A15FAB">
        <w:rPr>
          <w:rFonts w:ascii="system-ui" w:eastAsia="Times New Roman" w:hAnsi="system-ui" w:cs="Times New Roman"/>
          <w:b/>
          <w:bCs/>
          <w:color w:val="000000"/>
          <w:kern w:val="0"/>
          <w:sz w:val="18"/>
          <w:szCs w:val="18"/>
          <w:lang w:val="fr-CA" w:eastAsia="fr-CA"/>
          <w14:ligatures w14:val="none"/>
        </w:rPr>
        <w:t xml:space="preserve">Date de parution : </w:t>
      </w:r>
      <w:r w:rsidRPr="00A15FAB"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>20 avril</w:t>
      </w:r>
      <w:r w:rsidRPr="00273B66"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 xml:space="preserve"> 2026</w:t>
      </w:r>
    </w:p>
    <w:p w:rsidR="00B800F6" w:rsidRDefault="00B800F6" w:rsidP="00B800F6">
      <w:pPr>
        <w:rPr>
          <w:rFonts w:ascii="system-ui" w:eastAsia="Times New Roman" w:hAnsi="system-ui" w:cs="Times New Roman"/>
          <w:b/>
          <w:bCs/>
          <w:color w:val="000000"/>
          <w:kern w:val="0"/>
          <w:sz w:val="18"/>
          <w:szCs w:val="18"/>
          <w:lang w:val="fr-CA" w:eastAsia="fr-CA"/>
          <w14:ligatures w14:val="none"/>
        </w:rPr>
      </w:pPr>
      <w:r>
        <w:rPr>
          <w:rFonts w:ascii="system-ui" w:eastAsia="Times New Roman" w:hAnsi="system-ui" w:cs="Times New Roman"/>
          <w:b/>
          <w:bCs/>
          <w:color w:val="000000"/>
          <w:kern w:val="0"/>
          <w:sz w:val="18"/>
          <w:szCs w:val="18"/>
          <w:lang w:val="fr-CA" w:eastAsia="fr-CA"/>
          <w14:ligatures w14:val="none"/>
        </w:rPr>
        <w:t xml:space="preserve">Titre : </w:t>
      </w:r>
      <w:r w:rsidRPr="00273B66"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>L’Odyssée des injustices au Québec</w:t>
      </w:r>
      <w:r w:rsidRPr="00A15FAB"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br/>
      </w:r>
      <w:r w:rsidRPr="00A15FAB">
        <w:rPr>
          <w:rFonts w:ascii="system-ui" w:eastAsia="Times New Roman" w:hAnsi="system-ui" w:cs="Times New Roman"/>
          <w:b/>
          <w:bCs/>
          <w:color w:val="000000"/>
          <w:kern w:val="0"/>
          <w:sz w:val="18"/>
          <w:szCs w:val="18"/>
          <w:lang w:val="fr-CA" w:eastAsia="fr-CA"/>
          <w14:ligatures w14:val="none"/>
        </w:rPr>
        <w:t xml:space="preserve">Disponible </w:t>
      </w:r>
      <w:r>
        <w:rPr>
          <w:rFonts w:ascii="system-ui" w:eastAsia="Times New Roman" w:hAnsi="system-ui" w:cs="Times New Roman"/>
          <w:b/>
          <w:bCs/>
          <w:color w:val="000000"/>
          <w:kern w:val="0"/>
          <w:sz w:val="18"/>
          <w:szCs w:val="18"/>
          <w:lang w:val="fr-CA" w:eastAsia="fr-CA"/>
          <w14:ligatures w14:val="none"/>
        </w:rPr>
        <w:t>chez Mouvement Action Justice</w:t>
      </w:r>
      <w:r w:rsidRPr="00A15FAB">
        <w:rPr>
          <w:rFonts w:ascii="system-ui" w:eastAsia="Times New Roman" w:hAnsi="system-ui" w:cs="Times New Roman"/>
          <w:b/>
          <w:bCs/>
          <w:color w:val="000000"/>
          <w:kern w:val="0"/>
          <w:sz w:val="18"/>
          <w:szCs w:val="18"/>
          <w:lang w:val="fr-CA" w:eastAsia="fr-CA"/>
          <w14:ligatures w14:val="none"/>
        </w:rPr>
        <w:t xml:space="preserve"> et en ligne</w:t>
      </w:r>
    </w:p>
    <w:p w:rsidR="00B800F6" w:rsidRPr="00663620" w:rsidRDefault="00B800F6" w:rsidP="00B800F6">
      <w:pP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</w:pPr>
      <w:r>
        <w:rPr>
          <w:rFonts w:ascii="system-ui" w:eastAsia="Times New Roman" w:hAnsi="system-ui" w:cs="Times New Roman"/>
          <w:b/>
          <w:bCs/>
          <w:color w:val="000000"/>
          <w:kern w:val="0"/>
          <w:sz w:val="18"/>
          <w:szCs w:val="18"/>
          <w:lang w:val="fr-CA" w:eastAsia="fr-CA"/>
          <w14:ligatures w14:val="none"/>
        </w:rPr>
        <w:t xml:space="preserve">Issn </w:t>
      </w:r>
      <w:r w:rsidRPr="00273B66"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>3110-9276 (Imprimé)</w:t>
      </w:r>
    </w:p>
    <w:p w:rsidR="00B800F6" w:rsidRDefault="00B800F6" w:rsidP="00B800F6">
      <w:pPr>
        <w:rPr>
          <w:rFonts w:ascii="system-ui" w:eastAsia="Times New Roman" w:hAnsi="system-ui" w:cs="Times New Roman"/>
          <w:b/>
          <w:bCs/>
          <w:color w:val="000000"/>
          <w:kern w:val="0"/>
          <w:sz w:val="18"/>
          <w:szCs w:val="18"/>
          <w:lang w:val="fr-CA" w:eastAsia="fr-CA"/>
          <w14:ligatures w14:val="none"/>
        </w:rPr>
      </w:pPr>
      <w:r>
        <w:rPr>
          <w:rFonts w:ascii="system-ui" w:eastAsia="Times New Roman" w:hAnsi="system-ui" w:cs="Times New Roman"/>
          <w:b/>
          <w:bCs/>
          <w:color w:val="000000"/>
          <w:kern w:val="0"/>
          <w:sz w:val="18"/>
          <w:szCs w:val="18"/>
          <w:lang w:val="fr-CA" w:eastAsia="fr-CA"/>
          <w14:ligatures w14:val="none"/>
        </w:rPr>
        <w:t xml:space="preserve">Nombre de pages </w:t>
      </w:r>
      <w:r w:rsidRPr="00273B66"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>170</w:t>
      </w:r>
    </w:p>
    <w:p w:rsidR="00B800F6" w:rsidRPr="00A15FAB" w:rsidRDefault="00B800F6" w:rsidP="00B800F6">
      <w:pP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</w:pPr>
    </w:p>
    <w:p w:rsidR="00B800F6" w:rsidRDefault="00B800F6" w:rsidP="00B800F6">
      <w:pP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</w:pPr>
      <w: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 xml:space="preserve">Nous </w:t>
      </w:r>
      <w:r w:rsidRPr="00A15FAB"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>vous invit</w:t>
      </w:r>
      <w: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>ons</w:t>
      </w:r>
      <w:r w:rsidRPr="00A15FAB"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 xml:space="preserve"> à le découvrir, à le partager et à faire voyager ses idées.</w:t>
      </w:r>
    </w:p>
    <w:p w:rsidR="00663620" w:rsidRDefault="00663620" w:rsidP="00B800F6">
      <w:pP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</w:pPr>
      <w: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>Réserver votre copie dès maintenant. (Quantité disponible limitée.)</w:t>
      </w:r>
    </w:p>
    <w:p w:rsidR="00B800F6" w:rsidRPr="00A15FAB" w:rsidRDefault="00B800F6" w:rsidP="00B800F6">
      <w:pP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</w:pPr>
    </w:p>
    <w:p w:rsidR="00B800F6" w:rsidRDefault="00B800F6" w:rsidP="00B800F6">
      <w:pP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</w:pPr>
    </w:p>
    <w:p w:rsidR="00B800F6" w:rsidRDefault="00B800F6" w:rsidP="00B800F6">
      <w:pPr>
        <w:jc w:val="center"/>
      </w:pPr>
      <w:r>
        <w:rPr>
          <w:noProof/>
        </w:rPr>
        <w:drawing>
          <wp:inline distT="0" distB="0" distL="0" distR="0" wp14:anchorId="722DD6D6" wp14:editId="6397CCF2">
            <wp:extent cx="1864898" cy="2885873"/>
            <wp:effectExtent l="0" t="0" r="2540" b="0"/>
            <wp:docPr id="8572498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249858" name="Image 85724985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" r="220" b="82"/>
                    <a:stretch/>
                  </pic:blipFill>
                  <pic:spPr bwMode="auto">
                    <a:xfrm>
                      <a:off x="0" y="0"/>
                      <a:ext cx="1879284" cy="2908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2E72274C" wp14:editId="6C5A49BA">
            <wp:extent cx="1867329" cy="2885873"/>
            <wp:effectExtent l="0" t="0" r="0" b="0"/>
            <wp:docPr id="44137056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70564" name="Image 4413705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858" cy="295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909" w:rsidRDefault="003C2909" w:rsidP="00B800F6">
      <w:pPr>
        <w:jc w:val="center"/>
      </w:pPr>
    </w:p>
    <w:p w:rsidR="003C2909" w:rsidRDefault="003C2909" w:rsidP="003C2909">
      <w:pPr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</w:pPr>
      <w:r w:rsidRPr="00A15FAB">
        <w:rPr>
          <w:rFonts w:ascii="system-ui" w:eastAsia="Times New Roman" w:hAnsi="system-ui" w:cs="Times New Roman"/>
          <w:color w:val="000000"/>
          <w:kern w:val="0"/>
          <w:sz w:val="18"/>
          <w:szCs w:val="18"/>
          <w:lang w:val="fr-CA" w:eastAsia="fr-CA"/>
          <w14:ligatures w14:val="none"/>
        </w:rPr>
        <w:t>Merci à toutes les personnes qui ont soutenu ce projet et qui continuent de croire en la force des mots.</w:t>
      </w:r>
    </w:p>
    <w:p w:rsidR="003C2909" w:rsidRDefault="003C2909" w:rsidP="00B800F6">
      <w:pPr>
        <w:jc w:val="center"/>
      </w:pPr>
    </w:p>
    <w:p w:rsidR="003C2909" w:rsidRDefault="003C2909" w:rsidP="00B800F6">
      <w:pPr>
        <w:jc w:val="center"/>
      </w:pPr>
    </w:p>
    <w:p w:rsidR="003C2909" w:rsidRDefault="003C2909" w:rsidP="00B800F6">
      <w:pPr>
        <w:jc w:val="center"/>
      </w:pPr>
      <w:r>
        <w:rPr>
          <w:noProof/>
        </w:rPr>
        <w:drawing>
          <wp:inline distT="0" distB="0" distL="0" distR="0" wp14:anchorId="0B9C324D" wp14:editId="02427564">
            <wp:extent cx="1481667" cy="659902"/>
            <wp:effectExtent l="0" t="0" r="4445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045" cy="72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909" w:rsidRDefault="003C2909" w:rsidP="00663620"/>
    <w:p w:rsidR="003C2909" w:rsidRPr="009961E3" w:rsidRDefault="003C2909" w:rsidP="003C2909">
      <w:pPr>
        <w:jc w:val="center"/>
        <w:rPr>
          <w:color w:val="000000" w:themeColor="text1"/>
          <w:sz w:val="20"/>
          <w:szCs w:val="20"/>
        </w:rPr>
      </w:pPr>
      <w:r w:rsidRPr="009961E3">
        <w:rPr>
          <w:color w:val="000000" w:themeColor="text1"/>
          <w:sz w:val="20"/>
          <w:szCs w:val="20"/>
        </w:rPr>
        <w:t>Mouvement Action Justice</w:t>
      </w:r>
    </w:p>
    <w:p w:rsidR="003C2909" w:rsidRDefault="003C2909" w:rsidP="003C2909">
      <w:pPr>
        <w:jc w:val="center"/>
        <w:rPr>
          <w:color w:val="000000" w:themeColor="text1"/>
          <w:sz w:val="20"/>
          <w:szCs w:val="20"/>
        </w:rPr>
      </w:pPr>
      <w:r w:rsidRPr="009961E3">
        <w:rPr>
          <w:color w:val="000000" w:themeColor="text1"/>
          <w:sz w:val="20"/>
          <w:szCs w:val="20"/>
        </w:rPr>
        <w:t>2240 rue Fullum</w:t>
      </w:r>
      <w:r>
        <w:rPr>
          <w:color w:val="000000" w:themeColor="text1"/>
          <w:sz w:val="20"/>
          <w:szCs w:val="20"/>
        </w:rPr>
        <w:t xml:space="preserve">, </w:t>
      </w:r>
      <w:r w:rsidRPr="009961E3">
        <w:rPr>
          <w:color w:val="000000" w:themeColor="text1"/>
          <w:sz w:val="20"/>
          <w:szCs w:val="20"/>
        </w:rPr>
        <w:t>Montréal (Québec) H2K 3N9</w:t>
      </w:r>
    </w:p>
    <w:p w:rsidR="003350C0" w:rsidRDefault="003C2909" w:rsidP="003350C0"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Tél. : 514-273-4302 </w:t>
      </w:r>
    </w:p>
    <w:p w:rsidR="003350C0" w:rsidRDefault="003350C0" w:rsidP="003350C0">
      <w:pPr>
        <w:jc w:val="center"/>
        <w:rPr>
          <w:color w:val="000000" w:themeColor="text1"/>
          <w:sz w:val="20"/>
          <w:szCs w:val="20"/>
        </w:rPr>
      </w:pPr>
    </w:p>
    <w:p w:rsidR="003C2909" w:rsidRPr="003350C0" w:rsidRDefault="003C2909" w:rsidP="003350C0">
      <w:pPr>
        <w:jc w:val="center"/>
        <w:rPr>
          <w:color w:val="000000" w:themeColor="text1"/>
          <w:sz w:val="20"/>
          <w:szCs w:val="20"/>
        </w:rPr>
        <w:sectPr w:rsidR="003C2909" w:rsidRPr="003350C0" w:rsidSect="003C290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color w:val="000000" w:themeColor="text1"/>
          <w:sz w:val="20"/>
          <w:szCs w:val="20"/>
        </w:rPr>
        <w:t xml:space="preserve"> Courriel : </w:t>
      </w:r>
      <w:hyperlink r:id="rId15" w:history="1">
        <w:r w:rsidRPr="00845F1B">
          <w:rPr>
            <w:rStyle w:val="Hyperlien"/>
            <w:sz w:val="20"/>
            <w:szCs w:val="20"/>
          </w:rPr>
          <w:t>info@maj-quebec.com</w:t>
        </w:r>
      </w:hyperlink>
      <w:r>
        <w:rPr>
          <w:color w:val="000000" w:themeColor="text1"/>
          <w:sz w:val="20"/>
          <w:szCs w:val="20"/>
        </w:rPr>
        <w:t xml:space="preserve"> </w:t>
      </w:r>
      <w:r>
        <w:fldChar w:fldCharType="begin"/>
      </w:r>
      <w:r>
        <w:instrText>HYPERLINK "http://www.maj-quebec.com"</w:instrText>
      </w:r>
      <w:r>
        <w:fldChar w:fldCharType="separate"/>
      </w:r>
      <w:r w:rsidRPr="00845F1B">
        <w:rPr>
          <w:rStyle w:val="Hyperlien"/>
          <w:sz w:val="20"/>
          <w:szCs w:val="20"/>
        </w:rPr>
        <w:t>www.maj-quebec.com</w:t>
      </w:r>
      <w:r>
        <w:rPr>
          <w:rStyle w:val="Hyperlien"/>
          <w:sz w:val="20"/>
          <w:szCs w:val="20"/>
        </w:rPr>
        <w:fldChar w:fldCharType="end"/>
      </w:r>
    </w:p>
    <w:p w:rsidR="00B800F6" w:rsidRDefault="00B800F6">
      <w:pPr>
        <w:sectPr w:rsidR="00B800F6" w:rsidSect="003C2909">
          <w:type w:val="continuous"/>
          <w:pgSz w:w="12240" w:h="15840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746F95" w:rsidRDefault="00746F95"/>
    <w:sectPr w:rsidR="00746F95" w:rsidSect="003C2909">
      <w:type w:val="continuous"/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0B43" w:rsidRDefault="00B60B43" w:rsidP="003C2909">
      <w:r>
        <w:separator/>
      </w:r>
    </w:p>
  </w:endnote>
  <w:endnote w:type="continuationSeparator" w:id="0">
    <w:p w:rsidR="00B60B43" w:rsidRDefault="00B60B43" w:rsidP="003C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-ui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2909" w:rsidRDefault="003C29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2909" w:rsidRDefault="003C290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2909" w:rsidRDefault="003C29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0B43" w:rsidRDefault="00B60B43" w:rsidP="003C2909">
      <w:r>
        <w:separator/>
      </w:r>
    </w:p>
  </w:footnote>
  <w:footnote w:type="continuationSeparator" w:id="0">
    <w:p w:rsidR="00B60B43" w:rsidRDefault="00B60B43" w:rsidP="003C2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2909" w:rsidRDefault="003C29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2909" w:rsidRDefault="003C290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2909" w:rsidRDefault="003C290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F6"/>
    <w:rsid w:val="00037F1C"/>
    <w:rsid w:val="00252DCD"/>
    <w:rsid w:val="003350C0"/>
    <w:rsid w:val="003C2909"/>
    <w:rsid w:val="00402894"/>
    <w:rsid w:val="00663620"/>
    <w:rsid w:val="00704F25"/>
    <w:rsid w:val="00746F95"/>
    <w:rsid w:val="007D0254"/>
    <w:rsid w:val="007D1611"/>
    <w:rsid w:val="00A1338D"/>
    <w:rsid w:val="00B60B43"/>
    <w:rsid w:val="00B800F6"/>
    <w:rsid w:val="00D6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E3D66"/>
  <w15:chartTrackingRefBased/>
  <w15:docId w15:val="{F6BC790D-2C61-5F41-8A09-4E78E2A5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0F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290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290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C290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909"/>
    <w:rPr>
      <w:lang w:val="fr-FR"/>
    </w:rPr>
  </w:style>
  <w:style w:type="character" w:styleId="Hyperlien">
    <w:name w:val="Hyperlink"/>
    <w:basedOn w:val="Policepardfaut"/>
    <w:uiPriority w:val="99"/>
    <w:unhideWhenUsed/>
    <w:rsid w:val="003C2909"/>
    <w:rPr>
      <w:color w:val="0563C1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3350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info@maj-quebec.com" TargetMode="Externa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2026-04-09T16:23:00Z</cp:lastPrinted>
  <dcterms:created xsi:type="dcterms:W3CDTF">2026-04-09T15:01:00Z</dcterms:created>
  <dcterms:modified xsi:type="dcterms:W3CDTF">2026-04-17T17:35:00Z</dcterms:modified>
</cp:coreProperties>
</file>